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5A2" w:rsidRDefault="00E945A2" w:rsidP="00E945A2">
      <w:pPr>
        <w:pStyle w:val="1"/>
        <w:shd w:val="clear" w:color="auto" w:fill="FFFFFF"/>
        <w:spacing w:before="0" w:beforeAutospacing="0" w:after="144" w:afterAutospacing="0" w:line="290" w:lineRule="atLeast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Style w:val="blk"/>
          <w:rFonts w:ascii="Arial" w:hAnsi="Arial" w:cs="Arial"/>
          <w:color w:val="333333"/>
          <w:sz w:val="24"/>
          <w:szCs w:val="24"/>
        </w:rPr>
        <w:t>Форма 4.6 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</w:t>
      </w:r>
      <w:r w:rsidR="00B63923">
        <w:rPr>
          <w:rStyle w:val="blk"/>
          <w:rFonts w:ascii="Arial" w:hAnsi="Arial" w:cs="Arial"/>
          <w:color w:val="333333"/>
          <w:sz w:val="24"/>
          <w:szCs w:val="24"/>
        </w:rPr>
        <w:t xml:space="preserve"> МУП «</w:t>
      </w:r>
      <w:proofErr w:type="spellStart"/>
      <w:r w:rsidR="00B63923">
        <w:rPr>
          <w:rStyle w:val="blk"/>
          <w:rFonts w:ascii="Arial" w:hAnsi="Arial" w:cs="Arial"/>
          <w:color w:val="333333"/>
          <w:sz w:val="24"/>
          <w:szCs w:val="24"/>
        </w:rPr>
        <w:t>Смирныховское</w:t>
      </w:r>
      <w:proofErr w:type="spellEnd"/>
      <w:r w:rsidR="00B63923">
        <w:rPr>
          <w:rStyle w:val="blk"/>
          <w:rFonts w:ascii="Arial" w:hAnsi="Arial" w:cs="Arial"/>
          <w:color w:val="333333"/>
          <w:sz w:val="24"/>
          <w:szCs w:val="24"/>
        </w:rPr>
        <w:t xml:space="preserve"> ЖКХ» за </w:t>
      </w:r>
      <w:r w:rsidR="00667703">
        <w:rPr>
          <w:rStyle w:val="blk"/>
          <w:rFonts w:ascii="Arial" w:hAnsi="Arial" w:cs="Arial"/>
          <w:color w:val="333333"/>
          <w:sz w:val="24"/>
          <w:szCs w:val="24"/>
        </w:rPr>
        <w:t>4</w:t>
      </w:r>
      <w:r w:rsidR="00B63923">
        <w:rPr>
          <w:rStyle w:val="blk"/>
          <w:rFonts w:ascii="Arial" w:hAnsi="Arial" w:cs="Arial"/>
          <w:color w:val="333333"/>
          <w:sz w:val="24"/>
          <w:szCs w:val="24"/>
        </w:rPr>
        <w:t xml:space="preserve"> квартал 2018 года</w:t>
      </w:r>
    </w:p>
    <w:p w:rsidR="00E945A2" w:rsidRDefault="00E945A2" w:rsidP="00E945A2">
      <w:pPr>
        <w:pStyle w:val="1"/>
        <w:shd w:val="clear" w:color="auto" w:fill="FFFFFF"/>
        <w:spacing w:before="0" w:beforeAutospacing="0" w:after="144" w:afterAutospacing="0" w:line="290" w:lineRule="atLeast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Style w:val="nobr"/>
          <w:rFonts w:ascii="Arial" w:hAnsi="Arial" w:cs="Arial"/>
          <w:color w:val="333333"/>
          <w:sz w:val="24"/>
          <w:szCs w:val="24"/>
        </w:rPr>
        <w:t> </w:t>
      </w:r>
    </w:p>
    <w:tbl>
      <w:tblPr>
        <w:tblW w:w="14874" w:type="dxa"/>
        <w:tblInd w:w="2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2372"/>
        <w:gridCol w:w="1960"/>
        <w:gridCol w:w="2835"/>
        <w:gridCol w:w="7371"/>
      </w:tblGrid>
      <w:tr w:rsidR="00E945A2" w:rsidTr="00B63923">
        <w:tc>
          <w:tcPr>
            <w:tcW w:w="75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45A2" w:rsidRDefault="00E945A2" w:rsidP="00E945A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0" w:name="dst104356"/>
            <w:bookmarkEnd w:id="0"/>
            <w:r>
              <w:rPr>
                <w:rStyle w:val="blk"/>
                <w:rFonts w:ascii="Arial" w:hAnsi="Arial" w:cs="Arial"/>
                <w:sz w:val="21"/>
                <w:szCs w:val="21"/>
              </w:rPr>
              <w:t>Параметры формы</w:t>
            </w:r>
          </w:p>
        </w:tc>
        <w:tc>
          <w:tcPr>
            <w:tcW w:w="73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45A2" w:rsidRDefault="00E945A2" w:rsidP="00E945A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" w:name="dst104357"/>
            <w:bookmarkEnd w:id="1"/>
            <w:r>
              <w:rPr>
                <w:rStyle w:val="blk"/>
                <w:rFonts w:ascii="Arial" w:hAnsi="Arial" w:cs="Arial"/>
                <w:sz w:val="21"/>
                <w:szCs w:val="21"/>
              </w:rPr>
              <w:t>Описание параметров формы</w:t>
            </w:r>
          </w:p>
        </w:tc>
      </w:tr>
      <w:tr w:rsidR="00E945A2" w:rsidTr="00B63923"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45A2" w:rsidRDefault="00E945A2" w:rsidP="00E945A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2" w:name="dst104358"/>
            <w:bookmarkEnd w:id="2"/>
            <w:r>
              <w:rPr>
                <w:rStyle w:val="blk"/>
                <w:rFonts w:ascii="Arial" w:hAnsi="Arial" w:cs="Arial"/>
                <w:sz w:val="21"/>
                <w:szCs w:val="21"/>
              </w:rPr>
              <w:t xml:space="preserve">N </w:t>
            </w:r>
            <w:proofErr w:type="gramStart"/>
            <w:r>
              <w:rPr>
                <w:rStyle w:val="blk"/>
                <w:rFonts w:ascii="Arial" w:hAnsi="Arial" w:cs="Arial"/>
                <w:sz w:val="21"/>
                <w:szCs w:val="21"/>
              </w:rPr>
              <w:t>п</w:t>
            </w:r>
            <w:proofErr w:type="gramEnd"/>
            <w:r>
              <w:rPr>
                <w:rStyle w:val="blk"/>
                <w:rFonts w:ascii="Arial" w:hAnsi="Arial" w:cs="Arial"/>
                <w:sz w:val="21"/>
                <w:szCs w:val="21"/>
              </w:rPr>
              <w:t>/п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45A2" w:rsidRDefault="00E945A2" w:rsidP="00E945A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3" w:name="dst104359"/>
            <w:bookmarkEnd w:id="3"/>
            <w:r>
              <w:rPr>
                <w:rStyle w:val="blk"/>
                <w:rFonts w:ascii="Arial" w:hAnsi="Arial" w:cs="Arial"/>
                <w:sz w:val="21"/>
                <w:szCs w:val="21"/>
              </w:rPr>
              <w:t>Наименование параметра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45A2" w:rsidRDefault="00E945A2" w:rsidP="00E945A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4" w:name="dst104360"/>
            <w:bookmarkEnd w:id="4"/>
            <w:r>
              <w:rPr>
                <w:rStyle w:val="blk"/>
                <w:rFonts w:ascii="Arial" w:hAnsi="Arial" w:cs="Arial"/>
                <w:sz w:val="21"/>
                <w:szCs w:val="21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45A2" w:rsidRDefault="00E945A2" w:rsidP="00E945A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5" w:name="dst104361"/>
            <w:bookmarkEnd w:id="5"/>
            <w:r>
              <w:rPr>
                <w:rStyle w:val="blk"/>
                <w:rFonts w:ascii="Arial" w:hAnsi="Arial" w:cs="Arial"/>
                <w:sz w:val="21"/>
                <w:szCs w:val="21"/>
              </w:rPr>
              <w:t>Информация</w:t>
            </w:r>
          </w:p>
        </w:tc>
        <w:tc>
          <w:tcPr>
            <w:tcW w:w="7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45A2" w:rsidRDefault="00E945A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945A2" w:rsidTr="00B63923"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45A2" w:rsidRDefault="00E945A2" w:rsidP="00E945A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6" w:name="dst104362"/>
            <w:bookmarkEnd w:id="6"/>
            <w:r>
              <w:rPr>
                <w:rStyle w:val="blk"/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45A2" w:rsidRDefault="00E945A2" w:rsidP="00E945A2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bookmarkStart w:id="7" w:name="dst104363"/>
            <w:bookmarkEnd w:id="7"/>
            <w:r>
              <w:rPr>
                <w:rStyle w:val="blk"/>
                <w:rFonts w:ascii="Arial" w:hAnsi="Arial" w:cs="Arial"/>
                <w:sz w:val="21"/>
                <w:szCs w:val="21"/>
              </w:rPr>
              <w:t>Количество поданных заявок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45A2" w:rsidRDefault="00E945A2" w:rsidP="00E945A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8" w:name="dst104364"/>
            <w:bookmarkEnd w:id="8"/>
            <w:r>
              <w:rPr>
                <w:rStyle w:val="blk"/>
                <w:rFonts w:ascii="Arial" w:hAnsi="Arial" w:cs="Arial"/>
                <w:sz w:val="21"/>
                <w:szCs w:val="21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45A2" w:rsidRDefault="00E945A2" w:rsidP="00E945A2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  <w:r w:rsidR="00667703">
              <w:rPr>
                <w:rStyle w:val="nobr"/>
                <w:rFonts w:ascii="Arial" w:hAnsi="Arial" w:cs="Arial"/>
                <w:sz w:val="21"/>
                <w:szCs w:val="21"/>
              </w:rPr>
              <w:t>8</w:t>
            </w:r>
            <w:bookmarkStart w:id="9" w:name="_GoBack"/>
            <w:bookmarkEnd w:id="9"/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45A2" w:rsidRDefault="00E945A2" w:rsidP="00E945A2">
            <w:pPr>
              <w:spacing w:line="246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10" w:name="dst104365"/>
            <w:bookmarkEnd w:id="10"/>
            <w:r>
              <w:rPr>
                <w:rStyle w:val="blk"/>
                <w:rFonts w:ascii="Arial" w:hAnsi="Arial" w:cs="Arial"/>
                <w:sz w:val="21"/>
                <w:szCs w:val="21"/>
              </w:rPr>
              <w:t>Указывается количество поданных заявок на подключение (технологическое присоединение) к системе теплоснабжения в течение отчетного квартала.</w:t>
            </w:r>
          </w:p>
        </w:tc>
      </w:tr>
      <w:tr w:rsidR="00E945A2" w:rsidTr="00B63923"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45A2" w:rsidRDefault="00E945A2" w:rsidP="00E945A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1" w:name="dst104366"/>
            <w:bookmarkEnd w:id="11"/>
            <w:r>
              <w:rPr>
                <w:rStyle w:val="blk"/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45A2" w:rsidRDefault="00E945A2" w:rsidP="00E945A2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bookmarkStart w:id="12" w:name="dst104367"/>
            <w:bookmarkEnd w:id="12"/>
            <w:r>
              <w:rPr>
                <w:rStyle w:val="blk"/>
                <w:rFonts w:ascii="Arial" w:hAnsi="Arial" w:cs="Arial"/>
                <w:sz w:val="21"/>
                <w:szCs w:val="21"/>
              </w:rPr>
              <w:t>Количество исполненных заявок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45A2" w:rsidRDefault="00E945A2" w:rsidP="00E945A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3" w:name="dst104368"/>
            <w:bookmarkEnd w:id="13"/>
            <w:r>
              <w:rPr>
                <w:rStyle w:val="blk"/>
                <w:rFonts w:ascii="Arial" w:hAnsi="Arial" w:cs="Arial"/>
                <w:sz w:val="21"/>
                <w:szCs w:val="21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45A2" w:rsidRDefault="00E945A2" w:rsidP="00E945A2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  <w:r w:rsidR="00B63923">
              <w:rPr>
                <w:rStyle w:val="nobr"/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45A2" w:rsidRDefault="00E945A2" w:rsidP="00E945A2">
            <w:pPr>
              <w:spacing w:line="246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14" w:name="dst104369"/>
            <w:bookmarkEnd w:id="14"/>
            <w:r>
              <w:rPr>
                <w:rStyle w:val="blk"/>
                <w:rFonts w:ascii="Arial" w:hAnsi="Arial" w:cs="Arial"/>
                <w:sz w:val="21"/>
                <w:szCs w:val="21"/>
              </w:rPr>
              <w:t>Указывается количество исполненных заявок на подключение (технологическое присоединение) к системе теплоснабжения в течение отчетного квартала.</w:t>
            </w:r>
          </w:p>
        </w:tc>
      </w:tr>
      <w:tr w:rsidR="00E945A2" w:rsidTr="00B63923"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45A2" w:rsidRDefault="00E945A2" w:rsidP="00E945A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5" w:name="dst104370"/>
            <w:bookmarkEnd w:id="15"/>
            <w:r>
              <w:rPr>
                <w:rStyle w:val="blk"/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45A2" w:rsidRDefault="00E945A2" w:rsidP="00E945A2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bookmarkStart w:id="16" w:name="dst104371"/>
            <w:bookmarkEnd w:id="16"/>
            <w:r>
              <w:rPr>
                <w:rStyle w:val="blk"/>
                <w:rFonts w:ascii="Arial" w:hAnsi="Arial" w:cs="Arial"/>
                <w:sz w:val="21"/>
                <w:szCs w:val="21"/>
              </w:rPr>
              <w:t>Количество заявок с решением об отказе в подключении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45A2" w:rsidRDefault="00E945A2" w:rsidP="00E945A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7" w:name="dst104372"/>
            <w:bookmarkEnd w:id="17"/>
            <w:r>
              <w:rPr>
                <w:rStyle w:val="blk"/>
                <w:rFonts w:ascii="Arial" w:hAnsi="Arial" w:cs="Arial"/>
                <w:sz w:val="21"/>
                <w:szCs w:val="21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45A2" w:rsidRDefault="00E945A2" w:rsidP="00E945A2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  <w:r w:rsidR="00B63923">
              <w:rPr>
                <w:rStyle w:val="nobr"/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45A2" w:rsidRDefault="00E945A2" w:rsidP="00E945A2">
            <w:pPr>
              <w:spacing w:line="246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18" w:name="dst104373"/>
            <w:bookmarkEnd w:id="18"/>
            <w:r>
              <w:rPr>
                <w:rStyle w:val="blk"/>
                <w:rFonts w:ascii="Arial" w:hAnsi="Arial" w:cs="Arial"/>
                <w:sz w:val="21"/>
                <w:szCs w:val="21"/>
              </w:rPr>
              <w:t xml:space="preserve">Указывается количество заявок с решением об </w:t>
            </w:r>
            <w:proofErr w:type="gramStart"/>
            <w:r>
              <w:rPr>
                <w:rStyle w:val="blk"/>
                <w:rFonts w:ascii="Arial" w:hAnsi="Arial" w:cs="Arial"/>
                <w:sz w:val="21"/>
                <w:szCs w:val="21"/>
              </w:rPr>
              <w:t>отказе</w:t>
            </w:r>
            <w:proofErr w:type="gramEnd"/>
            <w:r>
              <w:rPr>
                <w:rStyle w:val="blk"/>
                <w:rFonts w:ascii="Arial" w:hAnsi="Arial" w:cs="Arial"/>
                <w:sz w:val="21"/>
                <w:szCs w:val="21"/>
              </w:rPr>
              <w:t xml:space="preserve"> о подключении (технологическому присоединению) к системе теплоснабжения в течение отчетного квартала.</w:t>
            </w:r>
          </w:p>
        </w:tc>
      </w:tr>
      <w:tr w:rsidR="00E945A2" w:rsidTr="00B63923">
        <w:tc>
          <w:tcPr>
            <w:tcW w:w="3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45A2" w:rsidRDefault="00E945A2" w:rsidP="00E945A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9" w:name="dst104374"/>
            <w:bookmarkEnd w:id="19"/>
            <w:r>
              <w:rPr>
                <w:rStyle w:val="blk"/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23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45A2" w:rsidRDefault="00E945A2" w:rsidP="00E945A2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bookmarkStart w:id="20" w:name="dst104375"/>
            <w:bookmarkEnd w:id="20"/>
            <w:r>
              <w:rPr>
                <w:rStyle w:val="blk"/>
                <w:rFonts w:ascii="Arial" w:hAnsi="Arial" w:cs="Arial"/>
                <w:sz w:val="21"/>
                <w:szCs w:val="21"/>
              </w:rPr>
              <w:t>Причины отказа в подключении</w:t>
            </w:r>
          </w:p>
        </w:tc>
        <w:tc>
          <w:tcPr>
            <w:tcW w:w="1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45A2" w:rsidRDefault="00E945A2" w:rsidP="00E945A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21" w:name="dst104376"/>
            <w:bookmarkEnd w:id="21"/>
            <w:r>
              <w:rPr>
                <w:rStyle w:val="blk"/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45A2" w:rsidRDefault="00E945A2" w:rsidP="00E945A2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E945A2" w:rsidRDefault="00E945A2" w:rsidP="00E945A2">
            <w:pPr>
              <w:spacing w:line="246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22" w:name="dst104377"/>
            <w:bookmarkEnd w:id="22"/>
            <w:r>
              <w:rPr>
                <w:rStyle w:val="blk"/>
                <w:rFonts w:ascii="Arial" w:hAnsi="Arial" w:cs="Arial"/>
                <w:sz w:val="21"/>
                <w:szCs w:val="21"/>
              </w:rPr>
              <w:t>Указывается текстовое описание причин принятия решений об отказе в подключении (технологическом присоединении) к системе теплоснабжения.</w:t>
            </w:r>
          </w:p>
        </w:tc>
      </w:tr>
      <w:tr w:rsidR="00E945A2" w:rsidTr="00B63923">
        <w:tc>
          <w:tcPr>
            <w:tcW w:w="3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45A2" w:rsidRDefault="00E945A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45A2" w:rsidRDefault="00E945A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45A2" w:rsidRDefault="00E945A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45A2" w:rsidRDefault="00E945A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45A2" w:rsidRDefault="00E945A2" w:rsidP="00E945A2">
            <w:pPr>
              <w:spacing w:line="246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23" w:name="dst104378"/>
            <w:bookmarkEnd w:id="23"/>
            <w:r>
              <w:rPr>
                <w:rStyle w:val="blk"/>
                <w:rFonts w:ascii="Arial" w:hAnsi="Arial" w:cs="Arial"/>
                <w:sz w:val="21"/>
                <w:szCs w:val="21"/>
              </w:rP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E945A2" w:rsidTr="00B63923">
        <w:tc>
          <w:tcPr>
            <w:tcW w:w="3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45A2" w:rsidRDefault="00E945A2" w:rsidP="00E945A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24" w:name="dst104379"/>
            <w:bookmarkEnd w:id="24"/>
            <w:r>
              <w:rPr>
                <w:rStyle w:val="blk"/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23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45A2" w:rsidRDefault="00E945A2" w:rsidP="00E945A2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bookmarkStart w:id="25" w:name="dst104380"/>
            <w:bookmarkEnd w:id="25"/>
            <w:r>
              <w:rPr>
                <w:rStyle w:val="blk"/>
                <w:rFonts w:ascii="Arial" w:hAnsi="Arial" w:cs="Arial"/>
                <w:sz w:val="21"/>
                <w:szCs w:val="21"/>
              </w:rPr>
              <w:t xml:space="preserve">Резерв мощности системы теплоснабжения в течение квартала, в </w:t>
            </w:r>
            <w:r>
              <w:rPr>
                <w:rStyle w:val="blk"/>
                <w:rFonts w:ascii="Arial" w:hAnsi="Arial" w:cs="Arial"/>
                <w:sz w:val="21"/>
                <w:szCs w:val="21"/>
              </w:rPr>
              <w:lastRenderedPageBreak/>
              <w:t>том числе:</w:t>
            </w:r>
          </w:p>
        </w:tc>
        <w:tc>
          <w:tcPr>
            <w:tcW w:w="1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45A2" w:rsidRDefault="00E945A2" w:rsidP="00E945A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26" w:name="dst104381"/>
            <w:bookmarkEnd w:id="26"/>
            <w:r>
              <w:rPr>
                <w:rStyle w:val="blk"/>
                <w:rFonts w:ascii="Arial" w:hAnsi="Arial" w:cs="Arial"/>
                <w:sz w:val="21"/>
                <w:szCs w:val="21"/>
              </w:rPr>
              <w:lastRenderedPageBreak/>
              <w:t>Гкал/час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45A2" w:rsidRDefault="00E945A2" w:rsidP="00E945A2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  <w:r w:rsidR="00B63923">
              <w:rPr>
                <w:rStyle w:val="nobr"/>
                <w:rFonts w:ascii="Arial" w:hAnsi="Arial" w:cs="Arial"/>
                <w:sz w:val="21"/>
                <w:szCs w:val="21"/>
              </w:rPr>
              <w:t>12,96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E945A2" w:rsidRDefault="00E945A2" w:rsidP="00E945A2">
            <w:pPr>
              <w:spacing w:line="246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27" w:name="dst104382"/>
            <w:bookmarkEnd w:id="27"/>
            <w:proofErr w:type="gramStart"/>
            <w:r>
              <w:rPr>
                <w:rStyle w:val="blk"/>
                <w:rFonts w:ascii="Arial" w:hAnsi="Arial" w:cs="Arial"/>
                <w:sz w:val="21"/>
                <w:szCs w:val="21"/>
              </w:rPr>
              <w:t>Указывается резерв мощности системы теплоснабжения (совокупности систем теплоснабжения в случае, если для них установлены одинаковые тарифы в сфере теплоснабжения.</w:t>
            </w:r>
            <w:proofErr w:type="gramEnd"/>
          </w:p>
        </w:tc>
      </w:tr>
      <w:tr w:rsidR="00E945A2" w:rsidTr="00B63923">
        <w:tc>
          <w:tcPr>
            <w:tcW w:w="3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45A2" w:rsidRDefault="00E945A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45A2" w:rsidRDefault="00E945A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45A2" w:rsidRDefault="00E945A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45A2" w:rsidRDefault="00E945A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45A2" w:rsidRDefault="00E945A2" w:rsidP="00E945A2">
            <w:pPr>
              <w:spacing w:line="246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28" w:name="dst104383"/>
            <w:bookmarkEnd w:id="28"/>
            <w:r>
              <w:rPr>
                <w:rStyle w:val="blk"/>
                <w:rFonts w:ascii="Arial" w:hAnsi="Arial" w:cs="Arial"/>
                <w:sz w:val="21"/>
                <w:szCs w:val="21"/>
              </w:rPr>
              <w:t xml:space="preserve">В случае если регулируемыми организациями оказываются услуги по теплоснабжению по нескольким технологически не связанным между </w:t>
            </w:r>
            <w:r>
              <w:rPr>
                <w:rStyle w:val="blk"/>
                <w:rFonts w:ascii="Arial" w:hAnsi="Arial" w:cs="Arial"/>
                <w:sz w:val="21"/>
                <w:szCs w:val="21"/>
              </w:rPr>
              <w:lastRenderedPageBreak/>
              <w:t>собой системам теплоснабжения, и если в отношении указанных систем устанавливаются различные тарифы в сфере теплоснабжения, то информация раскрывается отдельно по каждой системе теплоснабжения.</w:t>
            </w:r>
          </w:p>
        </w:tc>
      </w:tr>
      <w:tr w:rsidR="00E945A2" w:rsidTr="00B63923">
        <w:tc>
          <w:tcPr>
            <w:tcW w:w="3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45A2" w:rsidRDefault="00E945A2" w:rsidP="00E945A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29" w:name="dst104384"/>
            <w:bookmarkEnd w:id="29"/>
            <w:r>
              <w:rPr>
                <w:rStyle w:val="blk"/>
                <w:rFonts w:ascii="Arial" w:hAnsi="Arial" w:cs="Arial"/>
                <w:sz w:val="21"/>
                <w:szCs w:val="21"/>
              </w:rPr>
              <w:lastRenderedPageBreak/>
              <w:t>5.1</w:t>
            </w:r>
          </w:p>
        </w:tc>
        <w:tc>
          <w:tcPr>
            <w:tcW w:w="23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45A2" w:rsidRDefault="00E945A2" w:rsidP="00E945A2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bookmarkStart w:id="30" w:name="dst104385"/>
            <w:bookmarkEnd w:id="30"/>
            <w:r>
              <w:rPr>
                <w:rStyle w:val="blk"/>
                <w:rFonts w:ascii="Arial" w:hAnsi="Arial" w:cs="Arial"/>
                <w:sz w:val="21"/>
                <w:szCs w:val="21"/>
              </w:rPr>
              <w:t>- система теплоснабжения</w:t>
            </w:r>
          </w:p>
        </w:tc>
        <w:tc>
          <w:tcPr>
            <w:tcW w:w="1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45A2" w:rsidRDefault="00E945A2" w:rsidP="00E945A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31" w:name="dst104386"/>
            <w:bookmarkEnd w:id="31"/>
            <w:r>
              <w:rPr>
                <w:rStyle w:val="blk"/>
                <w:rFonts w:ascii="Arial" w:hAnsi="Arial" w:cs="Arial"/>
                <w:sz w:val="21"/>
                <w:szCs w:val="21"/>
              </w:rPr>
              <w:t>Гкал/час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45A2" w:rsidRDefault="00E945A2" w:rsidP="00E945A2">
            <w:pPr>
              <w:spacing w:line="308" w:lineRule="atLeast"/>
              <w:rPr>
                <w:rStyle w:val="nobr"/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  <w:r w:rsidR="00B63923">
              <w:rPr>
                <w:rStyle w:val="nobr"/>
                <w:rFonts w:ascii="Arial" w:hAnsi="Arial" w:cs="Arial"/>
                <w:sz w:val="21"/>
                <w:szCs w:val="21"/>
              </w:rPr>
              <w:t>12,96</w:t>
            </w:r>
          </w:p>
          <w:p w:rsidR="00B63923" w:rsidRDefault="00B63923" w:rsidP="00E945A2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E945A2" w:rsidRDefault="00E945A2" w:rsidP="00E945A2">
            <w:pPr>
              <w:spacing w:line="246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32" w:name="dst104387"/>
            <w:bookmarkEnd w:id="32"/>
            <w:r>
              <w:rPr>
                <w:rStyle w:val="blk"/>
                <w:rFonts w:ascii="Arial" w:hAnsi="Arial" w:cs="Arial"/>
                <w:sz w:val="21"/>
                <w:szCs w:val="21"/>
              </w:rPr>
              <w:t>Указывается резерв мощности для системы теплоснабжения, тариф для которой не является отличным от тарифов других систем теплоснабжения регулируемой организации.</w:t>
            </w:r>
          </w:p>
        </w:tc>
      </w:tr>
      <w:tr w:rsidR="00E945A2" w:rsidTr="00B63923">
        <w:tc>
          <w:tcPr>
            <w:tcW w:w="3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45A2" w:rsidRDefault="00E945A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45A2" w:rsidRDefault="00E945A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45A2" w:rsidRDefault="00E945A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45A2" w:rsidRDefault="00E945A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45A2" w:rsidRDefault="00E945A2" w:rsidP="00E945A2">
            <w:pPr>
              <w:spacing w:line="246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33" w:name="dst104388"/>
            <w:bookmarkEnd w:id="33"/>
            <w:r>
              <w:rPr>
                <w:rStyle w:val="blk"/>
                <w:rFonts w:ascii="Arial" w:hAnsi="Arial" w:cs="Arial"/>
                <w:sz w:val="21"/>
                <w:szCs w:val="21"/>
              </w:rPr>
              <w:t>При использовании регулируемой организацией нескольких систем теплоснабжения информация о резерве мощности таких систем указывается в отношении каждой системы теплоснабжения в отдельных строках.</w:t>
            </w:r>
          </w:p>
        </w:tc>
      </w:tr>
    </w:tbl>
    <w:p w:rsidR="00CE1B90" w:rsidRDefault="00CE1B90">
      <w:pPr>
        <w:pStyle w:val="ConsPlusNormal"/>
        <w:jc w:val="both"/>
      </w:pPr>
    </w:p>
    <w:sectPr w:rsidR="00CE1B90" w:rsidSect="00CE1B90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31"/>
    <w:rsid w:val="0016102E"/>
    <w:rsid w:val="00667703"/>
    <w:rsid w:val="007125A7"/>
    <w:rsid w:val="00742573"/>
    <w:rsid w:val="00742A31"/>
    <w:rsid w:val="00770992"/>
    <w:rsid w:val="007F65D0"/>
    <w:rsid w:val="0084642C"/>
    <w:rsid w:val="009832B2"/>
    <w:rsid w:val="00A476B7"/>
    <w:rsid w:val="00B63923"/>
    <w:rsid w:val="00C14D1A"/>
    <w:rsid w:val="00C26A4E"/>
    <w:rsid w:val="00CE1B90"/>
    <w:rsid w:val="00E31B58"/>
    <w:rsid w:val="00E945A2"/>
    <w:rsid w:val="00E9500E"/>
    <w:rsid w:val="00F05DFB"/>
    <w:rsid w:val="00F2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1B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2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2A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1B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E1B90"/>
  </w:style>
  <w:style w:type="character" w:customStyle="1" w:styleId="nobr">
    <w:name w:val="nobr"/>
    <w:basedOn w:val="a0"/>
    <w:rsid w:val="00CE1B90"/>
  </w:style>
  <w:style w:type="character" w:styleId="a3">
    <w:name w:val="Hyperlink"/>
    <w:basedOn w:val="a0"/>
    <w:uiPriority w:val="99"/>
    <w:semiHidden/>
    <w:unhideWhenUsed/>
    <w:rsid w:val="00CE1B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1B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2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2A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1B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E1B90"/>
  </w:style>
  <w:style w:type="character" w:customStyle="1" w:styleId="nobr">
    <w:name w:val="nobr"/>
    <w:basedOn w:val="a0"/>
    <w:rsid w:val="00CE1B90"/>
  </w:style>
  <w:style w:type="character" w:styleId="a3">
    <w:name w:val="Hyperlink"/>
    <w:basedOn w:val="a0"/>
    <w:uiPriority w:val="99"/>
    <w:semiHidden/>
    <w:unhideWhenUsed/>
    <w:rsid w:val="00CE1B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81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4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9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5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3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7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9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1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0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7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0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8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331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2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8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30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0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17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98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4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9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9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0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1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6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6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4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0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8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7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43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49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6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1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0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1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4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10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129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9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8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2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18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776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4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2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470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063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6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5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90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21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2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390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3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1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5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3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04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1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4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4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9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624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86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8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01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858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31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7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5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9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1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80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39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8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1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89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61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837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92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1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1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4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1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7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0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9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1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46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561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7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8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699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0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4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09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6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12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26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8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3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7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7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90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446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387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924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2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0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4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4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56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15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90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0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2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19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04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94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a.matyukhina</dc:creator>
  <cp:lastModifiedBy>NachalnikPEO</cp:lastModifiedBy>
  <cp:revision>16</cp:revision>
  <cp:lastPrinted>2018-03-30T03:19:00Z</cp:lastPrinted>
  <dcterms:created xsi:type="dcterms:W3CDTF">2017-10-04T21:45:00Z</dcterms:created>
  <dcterms:modified xsi:type="dcterms:W3CDTF">2019-01-10T23:10:00Z</dcterms:modified>
</cp:coreProperties>
</file>